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9961" w14:textId="77777777" w:rsidR="001E00FE" w:rsidRDefault="001E00FE" w:rsidP="001E00F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>Drodzy Rodzice,</w:t>
      </w:r>
    </w:p>
    <w:p w14:paraId="4BDFD8B4" w14:textId="77777777" w:rsidR="001E00FE" w:rsidRPr="001E00FE" w:rsidRDefault="001E00FE" w:rsidP="001E00F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1DFDCCD" w14:textId="609916C6" w:rsidR="001E00FE" w:rsidRPr="001E00FE" w:rsidRDefault="001E00FE" w:rsidP="001E00F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 xml:space="preserve">Każde dziecko rozwija się w swoim własnym, wyjątkowym tempie. Czasami na tej drodze pojawiają się małe wyzwania, w których warto zaoferować maluchowi dodatkowe wsparcie. W naszym przedszkolu organizujemy </w:t>
      </w:r>
      <w:r w:rsidRPr="001E00F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pomoc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1E00F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psychologiczno-pedagogiczną</w:t>
      </w: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>, aby pomóc każdemu przedszkolakowi rozwijać jego skrzydła i bezpiecznie poznawać świat.</w:t>
      </w:r>
    </w:p>
    <w:p w14:paraId="34269803" w14:textId="77777777" w:rsidR="001E00FE" w:rsidRPr="001E00FE" w:rsidRDefault="001E00FE" w:rsidP="001E00F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 xml:space="preserve">Wiemy, że przepisy i procedury związane ze wsparciem specjalistów mogą brzmieć skomplikowanie. Dlatego przygotowaliśmy dla Was </w:t>
      </w:r>
      <w:r w:rsidRPr="001E00F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serię czytelnych infografik</w:t>
      </w: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>, które w prosty sposób wyjaśniają:</w:t>
      </w:r>
    </w:p>
    <w:p w14:paraId="47A28886" w14:textId="77777777" w:rsidR="001E00FE" w:rsidRPr="001E00FE" w:rsidRDefault="001E00FE" w:rsidP="001E00F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00F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Kto i jak</w:t>
      </w: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 xml:space="preserve"> może zgłosić dziecko do objęcia wsparciem,</w:t>
      </w:r>
    </w:p>
    <w:p w14:paraId="415C69ED" w14:textId="77777777" w:rsidR="001E00FE" w:rsidRPr="001E00FE" w:rsidRDefault="001E00FE" w:rsidP="001E00F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00F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Na jaką pomoc</w:t>
      </w: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 xml:space="preserve"> (logopedy, psychologa, pedagoga) możecie liczyć w naszym przedszkolu,</w:t>
      </w:r>
    </w:p>
    <w:p w14:paraId="11587C7F" w14:textId="77777777" w:rsidR="001E00FE" w:rsidRPr="001E00FE" w:rsidRDefault="001E00FE" w:rsidP="001E00F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00F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Jak krok po kroku</w:t>
      </w: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 xml:space="preserve"> wyglądają formalności i współpraca z poradnią.</w:t>
      </w:r>
    </w:p>
    <w:p w14:paraId="4756FAB3" w14:textId="3D28F9AE" w:rsidR="001E00FE" w:rsidRPr="001E00FE" w:rsidRDefault="001E00FE" w:rsidP="001E00F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00FE">
        <w:rPr>
          <w:rFonts w:ascii="Arial" w:eastAsia="Times New Roman" w:hAnsi="Arial" w:cs="Arial"/>
          <w:kern w:val="0"/>
          <w:lang w:eastAsia="pl-PL"/>
          <w14:ligatures w14:val="none"/>
        </w:rPr>
        <w:t>Zapraszamy do zapoznania się z materiałami graficznymi poniżej. Pamiętajcie, że jesteśmy tu dla Was – w razie pytań nasi specjaliści i wychowawcy zawsze chętnie służą rozmową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4DE08DF2" w14:textId="77777777" w:rsidR="00AB41D3" w:rsidRDefault="00AB41D3"/>
    <w:sectPr w:rsidR="00AB4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472D5"/>
    <w:multiLevelType w:val="multilevel"/>
    <w:tmpl w:val="5AC6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3A6A37"/>
    <w:multiLevelType w:val="multilevel"/>
    <w:tmpl w:val="7F5A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569031">
    <w:abstractNumId w:val="1"/>
  </w:num>
  <w:num w:numId="2" w16cid:durableId="210803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FE"/>
    <w:rsid w:val="001E00FE"/>
    <w:rsid w:val="00276F40"/>
    <w:rsid w:val="007057FB"/>
    <w:rsid w:val="009F5F03"/>
    <w:rsid w:val="00AB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2E16"/>
  <w15:chartTrackingRefBased/>
  <w15:docId w15:val="{56E7E19F-15F1-46AF-832D-E2D4E992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0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0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0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0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0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0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0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0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0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0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00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00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00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00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00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00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0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0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0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0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0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00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00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00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0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00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0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Łukaszuk</dc:creator>
  <cp:keywords/>
  <dc:description/>
  <cp:lastModifiedBy>Monika Łukaszuk</cp:lastModifiedBy>
  <cp:revision>1</cp:revision>
  <dcterms:created xsi:type="dcterms:W3CDTF">2026-08-28T09:22:00Z</dcterms:created>
  <dcterms:modified xsi:type="dcterms:W3CDTF">2026-08-28T09:24:00Z</dcterms:modified>
</cp:coreProperties>
</file>